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D" w:rsidRPr="00141BEA" w:rsidRDefault="00062D18" w:rsidP="00062D18">
      <w:pPr>
        <w:jc w:val="center"/>
        <w:rPr>
          <w:b/>
          <w:sz w:val="56"/>
          <w:szCs w:val="56"/>
          <w:u w:val="single"/>
        </w:rPr>
      </w:pPr>
      <w:r w:rsidRPr="00141BEA">
        <w:rPr>
          <w:b/>
          <w:sz w:val="56"/>
          <w:szCs w:val="56"/>
          <w:u w:val="single"/>
        </w:rPr>
        <w:t>ACT Registration Instructions</w:t>
      </w:r>
    </w:p>
    <w:p w:rsidR="00062D18" w:rsidRPr="00141BEA" w:rsidRDefault="00062D18" w:rsidP="00062D18">
      <w:pPr>
        <w:jc w:val="center"/>
        <w:rPr>
          <w:sz w:val="16"/>
          <w:szCs w:val="16"/>
        </w:rPr>
      </w:pPr>
    </w:p>
    <w:p w:rsidR="00062D18" w:rsidRPr="00141BEA" w:rsidRDefault="00062D18" w:rsidP="00062D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1BEA">
        <w:rPr>
          <w:b/>
          <w:sz w:val="40"/>
          <w:szCs w:val="40"/>
        </w:rPr>
        <w:t>Create an online ACT account.</w:t>
      </w:r>
      <w:r w:rsidRPr="00141BEA">
        <w:rPr>
          <w:sz w:val="40"/>
          <w:szCs w:val="40"/>
        </w:rPr>
        <w:t xml:space="preserve"> Go to act.org and </w:t>
      </w:r>
      <w:r w:rsidR="00D47E5D" w:rsidRPr="00141BEA">
        <w:rPr>
          <w:sz w:val="40"/>
          <w:szCs w:val="40"/>
        </w:rPr>
        <w:t xml:space="preserve">in the upper right hand corner, </w:t>
      </w:r>
      <w:r w:rsidRPr="00141BEA">
        <w:rPr>
          <w:sz w:val="40"/>
          <w:szCs w:val="40"/>
        </w:rPr>
        <w:t xml:space="preserve">click </w:t>
      </w:r>
      <w:r w:rsidR="00D47E5D" w:rsidRPr="00141BEA">
        <w:rPr>
          <w:sz w:val="40"/>
          <w:szCs w:val="40"/>
          <w:u w:val="single"/>
        </w:rPr>
        <w:t>Sign In</w:t>
      </w:r>
      <w:r w:rsidR="00D47E5D" w:rsidRPr="00141BEA">
        <w:rPr>
          <w:sz w:val="40"/>
          <w:szCs w:val="40"/>
        </w:rPr>
        <w:t xml:space="preserve">. Choose </w:t>
      </w:r>
      <w:r w:rsidR="00D47E5D" w:rsidRPr="00141BEA">
        <w:rPr>
          <w:sz w:val="40"/>
          <w:szCs w:val="40"/>
          <w:u w:val="single"/>
        </w:rPr>
        <w:t>US ACT Testing and Scores</w:t>
      </w:r>
      <w:r w:rsidR="00D47E5D" w:rsidRPr="00141BEA">
        <w:rPr>
          <w:sz w:val="40"/>
          <w:szCs w:val="40"/>
        </w:rPr>
        <w:t xml:space="preserve"> (make sure you have enabled Pop Ups for this site). Click </w:t>
      </w:r>
      <w:r w:rsidR="00D47E5D" w:rsidRPr="00141BEA">
        <w:rPr>
          <w:sz w:val="40"/>
          <w:szCs w:val="40"/>
          <w:u w:val="single"/>
        </w:rPr>
        <w:t>Create Account</w:t>
      </w:r>
      <w:r w:rsidR="00D47E5D" w:rsidRPr="00141BEA">
        <w:rPr>
          <w:sz w:val="40"/>
          <w:szCs w:val="40"/>
        </w:rPr>
        <w:t xml:space="preserve"> on the left side. </w:t>
      </w:r>
    </w:p>
    <w:p w:rsidR="00D47E5D" w:rsidRPr="00141BEA" w:rsidRDefault="00D47E5D" w:rsidP="00062D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1BEA">
        <w:rPr>
          <w:b/>
          <w:sz w:val="40"/>
          <w:szCs w:val="40"/>
        </w:rPr>
        <w:t>Fill in the appropriate information to create your account.</w:t>
      </w:r>
      <w:r w:rsidRPr="00141BEA">
        <w:rPr>
          <w:sz w:val="40"/>
          <w:szCs w:val="40"/>
        </w:rPr>
        <w:t xml:space="preserve"> There will be a series of pages with questions for you to answer. You may choose to answer some questions, but others require an answer in order to move forward with creating your account. </w:t>
      </w:r>
    </w:p>
    <w:p w:rsidR="00D47E5D" w:rsidRPr="00141BEA" w:rsidRDefault="00D47E5D" w:rsidP="00062D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41BEA">
        <w:rPr>
          <w:b/>
          <w:sz w:val="40"/>
          <w:szCs w:val="40"/>
        </w:rPr>
        <w:t xml:space="preserve">Register to take a test. </w:t>
      </w:r>
      <w:r w:rsidRPr="00141BEA">
        <w:rPr>
          <w:sz w:val="40"/>
          <w:szCs w:val="40"/>
        </w:rPr>
        <w:t xml:space="preserve">Once you have completed the questions for your online account, click the red button that says </w:t>
      </w:r>
      <w:r w:rsidRPr="00141BEA">
        <w:rPr>
          <w:sz w:val="40"/>
          <w:szCs w:val="40"/>
          <w:u w:val="single"/>
        </w:rPr>
        <w:t>Register Now!</w:t>
      </w:r>
      <w:r w:rsidRPr="00141BEA">
        <w:rPr>
          <w:sz w:val="40"/>
          <w:szCs w:val="40"/>
        </w:rPr>
        <w:t xml:space="preserve"> Complete the questions and double check that your information is correct. Upload your photo to your ACT account and choose your test date and location.</w:t>
      </w:r>
      <w:r w:rsidR="00141BEA" w:rsidRPr="00141BEA">
        <w:rPr>
          <w:sz w:val="40"/>
          <w:szCs w:val="40"/>
        </w:rPr>
        <w:t xml:space="preserve"> You may search for locations by entering in the zip code. </w:t>
      </w:r>
    </w:p>
    <w:p w:rsidR="00141BEA" w:rsidRPr="00141BEA" w:rsidRDefault="00141BEA" w:rsidP="00141BEA">
      <w:pPr>
        <w:ind w:left="1440" w:firstLine="720"/>
        <w:rPr>
          <w:sz w:val="40"/>
          <w:szCs w:val="40"/>
        </w:rPr>
      </w:pPr>
      <w:r w:rsidRPr="00141BEA">
        <w:rPr>
          <w:b/>
          <w:sz w:val="40"/>
          <w:szCs w:val="40"/>
        </w:rPr>
        <w:t>MADISON SCHOOL CODE</w:t>
      </w:r>
      <w:r w:rsidRPr="00141BEA">
        <w:rPr>
          <w:sz w:val="40"/>
          <w:szCs w:val="40"/>
        </w:rPr>
        <w:t>: 262 050</w:t>
      </w:r>
    </w:p>
    <w:p w:rsidR="00D47E5D" w:rsidRPr="00141BEA" w:rsidRDefault="00D47E5D" w:rsidP="00D47E5D">
      <w:pPr>
        <w:pStyle w:val="ListParagraph"/>
        <w:rPr>
          <w:sz w:val="40"/>
          <w:szCs w:val="40"/>
        </w:rPr>
      </w:pPr>
    </w:p>
    <w:p w:rsidR="00D47E5D" w:rsidRPr="00141BEA" w:rsidRDefault="00141BEA" w:rsidP="00D47E5D">
      <w:pPr>
        <w:pStyle w:val="ListParagrap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1160780</wp:posOffset>
            </wp:positionV>
            <wp:extent cx="3648710" cy="933450"/>
            <wp:effectExtent l="19050" t="0" r="8890" b="0"/>
            <wp:wrapNone/>
            <wp:docPr id="1" name="Picture 1" descr="Image result for act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t 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5D" w:rsidRPr="00141BEA">
        <w:rPr>
          <w:b/>
          <w:sz w:val="40"/>
          <w:szCs w:val="40"/>
        </w:rPr>
        <w:t xml:space="preserve"> If you qualify for FREE OR REDUCED LUNCHES, you are eligible for two </w:t>
      </w:r>
      <w:r w:rsidR="00D47E5D" w:rsidRPr="00141BEA">
        <w:rPr>
          <w:b/>
          <w:sz w:val="40"/>
          <w:szCs w:val="40"/>
          <w:u w:val="single"/>
        </w:rPr>
        <w:t>FREE ACT tests</w:t>
      </w:r>
      <w:r w:rsidR="00D47E5D" w:rsidRPr="00141BEA">
        <w:rPr>
          <w:b/>
          <w:sz w:val="40"/>
          <w:szCs w:val="40"/>
        </w:rPr>
        <w:t xml:space="preserve">. You must see Mrs. Jones for your fee waiver </w:t>
      </w:r>
      <w:r w:rsidR="00D47E5D" w:rsidRPr="00141BEA">
        <w:rPr>
          <w:b/>
          <w:i/>
          <w:sz w:val="40"/>
          <w:szCs w:val="40"/>
          <w:u w:val="single"/>
        </w:rPr>
        <w:t>before</w:t>
      </w:r>
      <w:r w:rsidR="00D47E5D" w:rsidRPr="00141BEA">
        <w:rPr>
          <w:b/>
          <w:sz w:val="40"/>
          <w:szCs w:val="40"/>
        </w:rPr>
        <w:t xml:space="preserve"> you register for a test. </w:t>
      </w:r>
    </w:p>
    <w:sectPr w:rsidR="00D47E5D" w:rsidRPr="00141BEA" w:rsidSect="00141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2ACE"/>
    <w:multiLevelType w:val="hybridMultilevel"/>
    <w:tmpl w:val="73D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D18"/>
    <w:rsid w:val="00062D18"/>
    <w:rsid w:val="00141BEA"/>
    <w:rsid w:val="00AB756D"/>
    <w:rsid w:val="00D4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Guidance Counselor L</dc:creator>
  <cp:lastModifiedBy>Guidance Counselor L</cp:lastModifiedBy>
  <cp:revision>2</cp:revision>
  <cp:lastPrinted>2018-09-13T13:25:00Z</cp:lastPrinted>
  <dcterms:created xsi:type="dcterms:W3CDTF">2018-09-13T12:59:00Z</dcterms:created>
  <dcterms:modified xsi:type="dcterms:W3CDTF">2018-09-13T13:26:00Z</dcterms:modified>
</cp:coreProperties>
</file>